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D" w:rsidRDefault="0051446D">
      <w:pPr>
        <w:rPr>
          <w:color w:val="17375E"/>
        </w:rPr>
      </w:pPr>
    </w:p>
    <w:p w:rsidR="0051446D" w:rsidRPr="00A833C5" w:rsidRDefault="0051446D" w:rsidP="00A833C5">
      <w:pPr>
        <w:shd w:val="clear" w:color="auto" w:fill="17375E"/>
        <w:jc w:val="center"/>
        <w:rPr>
          <w:rFonts w:asciiTheme="majorHAnsi" w:hAnsiTheme="majorHAnsi"/>
          <w:b/>
          <w:color w:val="FFFFFF" w:themeColor="background1"/>
          <w:sz w:val="28"/>
        </w:rPr>
      </w:pPr>
      <w:r w:rsidRPr="00A833C5">
        <w:rPr>
          <w:rFonts w:asciiTheme="majorHAnsi" w:hAnsiTheme="majorHAnsi"/>
          <w:b/>
          <w:color w:val="FFFFFF" w:themeColor="background1"/>
          <w:sz w:val="28"/>
        </w:rPr>
        <w:t>New Public Servant Excellence Nomination</w:t>
      </w:r>
    </w:p>
    <w:p w:rsidR="001E6F24" w:rsidRDefault="001E6F24"/>
    <w:tbl>
      <w:tblPr>
        <w:tblStyle w:val="TableGrid"/>
        <w:tblpPr w:leftFromText="180" w:rightFromText="180" w:vertAnchor="text" w:horzAnchor="margin" w:tblpY="18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334"/>
      </w:tblGrid>
      <w:tr w:rsidR="00FB2203" w:rsidRPr="00FB2203" w:rsidTr="00BD71B0">
        <w:trPr>
          <w:gridAfter w:val="1"/>
          <w:wAfter w:w="6334" w:type="dxa"/>
        </w:trPr>
        <w:tc>
          <w:tcPr>
            <w:tcW w:w="3206" w:type="dxa"/>
          </w:tcPr>
          <w:p w:rsidR="00FB2203" w:rsidRPr="00FB2203" w:rsidRDefault="00FB2203" w:rsidP="00FB2203">
            <w:pPr>
              <w:spacing w:line="276" w:lineRule="auto"/>
              <w:rPr>
                <w:b/>
              </w:rPr>
            </w:pPr>
            <w:r w:rsidRPr="00FB2203">
              <w:rPr>
                <w:b/>
              </w:rPr>
              <w:t>Eligibility Requirements</w:t>
            </w:r>
          </w:p>
        </w:tc>
      </w:tr>
      <w:tr w:rsidR="00FB2203" w:rsidRPr="00FB2203" w:rsidTr="00BD71B0">
        <w:tc>
          <w:tcPr>
            <w:tcW w:w="9540" w:type="dxa"/>
            <w:gridSpan w:val="2"/>
          </w:tcPr>
          <w:p w:rsidR="00FB2203" w:rsidRPr="00FB2203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 xml:space="preserve">Must recognize an individual and not a team. </w:t>
            </w:r>
          </w:p>
          <w:p w:rsidR="00FB2203" w:rsidRPr="00FB2203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 xml:space="preserve">Must be currently employed by the public service (e.g. Federal, Provincial, Municipal government, or related agencies, boards, and commissions). </w:t>
            </w:r>
          </w:p>
          <w:p w:rsidR="00FB2203" w:rsidRPr="00FB2203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 xml:space="preserve">Must work for a public sector organization based in the province of Alberta. </w:t>
            </w:r>
          </w:p>
          <w:p w:rsidR="00FB2203" w:rsidRPr="00FB2203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>Must have more than two, and up to five (continuous or not) years of public service experience.</w:t>
            </w:r>
          </w:p>
          <w:p w:rsidR="00FB2203" w:rsidRPr="00FB2203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 xml:space="preserve">Open to any role regardless of level of responsibility or level within organization. </w:t>
            </w:r>
          </w:p>
          <w:p w:rsidR="00FB2203" w:rsidRPr="00FB2203" w:rsidRDefault="00FB2203" w:rsidP="00935905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 xml:space="preserve">Nominees and nominators </w:t>
            </w:r>
            <w:r w:rsidRPr="00FB2203">
              <w:rPr>
                <w:u w:val="single"/>
                <w:lang w:val="en-CA"/>
              </w:rPr>
              <w:t>may not be</w:t>
            </w:r>
            <w:r w:rsidRPr="00FB2203">
              <w:rPr>
                <w:lang w:val="en-CA"/>
              </w:rPr>
              <w:t xml:space="preserve"> members of the Board of Directors of IPAC National, nor members of the Board of Directors of IPAC Edmonton or IPAC Calgary Regional Groups.</w:t>
            </w:r>
          </w:p>
          <w:p w:rsidR="00FB2203" w:rsidRPr="00FB2203" w:rsidRDefault="00FB2203" w:rsidP="00B53021">
            <w:pPr>
              <w:numPr>
                <w:ilvl w:val="0"/>
                <w:numId w:val="12"/>
              </w:numPr>
              <w:ind w:left="357" w:hanging="357"/>
              <w:rPr>
                <w:lang w:val="en-CA"/>
              </w:rPr>
            </w:pPr>
            <w:r w:rsidRPr="00FB2203">
              <w:rPr>
                <w:lang w:val="en-CA"/>
              </w:rPr>
              <w:t xml:space="preserve">Nominees and nominators </w:t>
            </w:r>
            <w:r w:rsidRPr="00FB2203">
              <w:rPr>
                <w:u w:val="single"/>
                <w:lang w:val="en-CA"/>
              </w:rPr>
              <w:t>may not be</w:t>
            </w:r>
            <w:r w:rsidRPr="00FB2203">
              <w:rPr>
                <w:lang w:val="en-CA"/>
              </w:rPr>
              <w:t xml:space="preserve"> members of the IPAC </w:t>
            </w:r>
            <w:r w:rsidR="00B53021">
              <w:rPr>
                <w:lang w:val="en-CA"/>
              </w:rPr>
              <w:t xml:space="preserve">Edmonton </w:t>
            </w:r>
            <w:r w:rsidRPr="00FB2203">
              <w:rPr>
                <w:lang w:val="en-CA"/>
              </w:rPr>
              <w:t>Awards Committee.</w:t>
            </w:r>
          </w:p>
        </w:tc>
      </w:tr>
    </w:tbl>
    <w:p w:rsidR="00A833C5" w:rsidRDefault="00A833C5"/>
    <w:p w:rsidR="00A833C5" w:rsidRPr="00A833C5" w:rsidRDefault="00A833C5" w:rsidP="00A833C5">
      <w:pPr>
        <w:pBdr>
          <w:bottom w:val="double" w:sz="4" w:space="1" w:color="17375E"/>
        </w:pBdr>
        <w:rPr>
          <w:rFonts w:asciiTheme="majorHAnsi" w:hAnsiTheme="majorHAnsi"/>
          <w:b/>
          <w:color w:val="17375E"/>
          <w:sz w:val="24"/>
        </w:rPr>
      </w:pPr>
      <w:r w:rsidRPr="00A833C5">
        <w:rPr>
          <w:rFonts w:asciiTheme="majorHAnsi" w:hAnsiTheme="majorHAnsi"/>
          <w:b/>
          <w:color w:val="17375E"/>
          <w:sz w:val="24"/>
        </w:rPr>
        <w:t>Part 1: Nomination Information</w:t>
      </w:r>
    </w:p>
    <w:p w:rsidR="00A833C5" w:rsidRDefault="00A833C5">
      <w:pPr>
        <w:rPr>
          <w:color w:val="17375E"/>
        </w:rPr>
      </w:pPr>
    </w:p>
    <w:p w:rsidR="001E6F24" w:rsidRPr="00A833C5" w:rsidRDefault="001E6F24">
      <w:pPr>
        <w:rPr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Tr="00D708D3">
        <w:tc>
          <w:tcPr>
            <w:tcW w:w="9360" w:type="dxa"/>
            <w:shd w:val="clear" w:color="auto" w:fill="BFBFBF" w:themeFill="background1" w:themeFillShade="BF"/>
          </w:tcPr>
          <w:p w:rsidR="00006FE2" w:rsidRDefault="00927558">
            <w:pPr>
              <w:pStyle w:val="Heading3"/>
            </w:pPr>
            <w:r w:rsidRPr="00A833C5">
              <w:rPr>
                <w:sz w:val="24"/>
              </w:rPr>
              <w:t>Nominee Information</w:t>
            </w:r>
          </w:p>
        </w:tc>
      </w:tr>
      <w:tr w:rsidR="00006FE2" w:rsidRPr="00D708D3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843"/>
              <w:gridCol w:w="7517"/>
            </w:tblGrid>
            <w:tr w:rsidR="00927558" w:rsidRPr="00D708D3" w:rsidTr="00D708D3">
              <w:trPr>
                <w:trHeight w:val="432"/>
              </w:trPr>
              <w:tc>
                <w:tcPr>
                  <w:tcW w:w="1843" w:type="dxa"/>
                  <w:vAlign w:val="bottom"/>
                </w:tcPr>
                <w:p w:rsidR="00927558" w:rsidRPr="00D708D3" w:rsidRDefault="00927558">
                  <w:pPr>
                    <w:rPr>
                      <w:sz w:val="22"/>
                    </w:rPr>
                  </w:pPr>
                  <w:r w:rsidRPr="00D708D3">
                    <w:rPr>
                      <w:sz w:val="22"/>
                    </w:rPr>
                    <w:t>Nominee’s Name:</w:t>
                  </w:r>
                </w:p>
              </w:tc>
              <w:tc>
                <w:tcPr>
                  <w:tcW w:w="7517" w:type="dxa"/>
                  <w:tcBorders>
                    <w:bottom w:val="single" w:sz="4" w:space="0" w:color="auto"/>
                  </w:tcBorders>
                  <w:vAlign w:val="bottom"/>
                </w:tcPr>
                <w:p w:rsidR="00927558" w:rsidRPr="00D708D3" w:rsidRDefault="00927558">
                  <w:pPr>
                    <w:rPr>
                      <w:sz w:val="22"/>
                    </w:rPr>
                  </w:pPr>
                </w:p>
              </w:tc>
            </w:tr>
          </w:tbl>
          <w:p w:rsidR="00006FE2" w:rsidRPr="00D708D3" w:rsidRDefault="00006FE2">
            <w:pPr>
              <w:rPr>
                <w:sz w:val="22"/>
              </w:rPr>
            </w:pPr>
          </w:p>
        </w:tc>
      </w:tr>
      <w:tr w:rsidR="00006FE2" w:rsidRPr="00D708D3">
        <w:tc>
          <w:tcPr>
            <w:tcW w:w="9360" w:type="dxa"/>
            <w:vAlign w:val="bottom"/>
          </w:tcPr>
          <w:p w:rsidR="00B423F1" w:rsidRPr="00D708D3" w:rsidRDefault="00B423F1">
            <w:pPr>
              <w:rPr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410"/>
              <w:gridCol w:w="2791"/>
              <w:gridCol w:w="2893"/>
              <w:gridCol w:w="1251"/>
            </w:tblGrid>
            <w:tr w:rsidR="00006FE2" w:rsidRPr="00D708D3" w:rsidTr="00D708D3">
              <w:trPr>
                <w:trHeight w:val="432"/>
              </w:trPr>
              <w:tc>
                <w:tcPr>
                  <w:tcW w:w="2410" w:type="dxa"/>
                  <w:vAlign w:val="bottom"/>
                </w:tcPr>
                <w:p w:rsidR="00006FE2" w:rsidRPr="00D708D3" w:rsidRDefault="00927558">
                  <w:pPr>
                    <w:rPr>
                      <w:sz w:val="22"/>
                    </w:rPr>
                  </w:pPr>
                  <w:r w:rsidRPr="00D708D3">
                    <w:rPr>
                      <w:sz w:val="22"/>
                    </w:rPr>
                    <w:t>Nominee’s Email Address:</w:t>
                  </w:r>
                </w:p>
              </w:tc>
              <w:tc>
                <w:tcPr>
                  <w:tcW w:w="2791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D708D3" w:rsidRDefault="00006FE2">
                  <w:pPr>
                    <w:rPr>
                      <w:sz w:val="22"/>
                    </w:rPr>
                  </w:pPr>
                </w:p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D708D3" w:rsidRDefault="00006FE2">
                  <w:pPr>
                    <w:rPr>
                      <w:sz w:val="22"/>
                    </w:rPr>
                  </w:pP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D708D3" w:rsidRDefault="00006FE2">
                  <w:pPr>
                    <w:rPr>
                      <w:sz w:val="22"/>
                    </w:rPr>
                  </w:pPr>
                </w:p>
              </w:tc>
            </w:tr>
            <w:tr w:rsidR="00006FE2" w:rsidRPr="00D708D3" w:rsidTr="00D708D3">
              <w:trPr>
                <w:trHeight w:val="288"/>
              </w:trPr>
              <w:tc>
                <w:tcPr>
                  <w:tcW w:w="2410" w:type="dxa"/>
                  <w:vAlign w:val="bottom"/>
                </w:tcPr>
                <w:p w:rsidR="00006FE2" w:rsidRPr="00D708D3" w:rsidRDefault="00006FE2">
                  <w:pPr>
                    <w:pStyle w:val="NoSpacing"/>
                    <w:rPr>
                      <w:sz w:val="22"/>
                    </w:rPr>
                  </w:pPr>
                </w:p>
              </w:tc>
              <w:tc>
                <w:tcPr>
                  <w:tcW w:w="2791" w:type="dxa"/>
                  <w:tcBorders>
                    <w:top w:val="single" w:sz="4" w:space="0" w:color="auto"/>
                  </w:tcBorders>
                </w:tcPr>
                <w:p w:rsidR="00006FE2" w:rsidRPr="00D708D3" w:rsidRDefault="00006FE2" w:rsidP="00927558">
                  <w:pPr>
                    <w:pStyle w:val="Labels"/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:rsidR="00006FE2" w:rsidRPr="00D708D3" w:rsidRDefault="00006FE2">
                  <w:pPr>
                    <w:pStyle w:val="Labels"/>
                    <w:rPr>
                      <w:sz w:val="22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006FE2" w:rsidRPr="00D708D3" w:rsidRDefault="00006FE2">
                  <w:pPr>
                    <w:pStyle w:val="Labels"/>
                    <w:rPr>
                      <w:sz w:val="22"/>
                    </w:rPr>
                  </w:pPr>
                </w:p>
              </w:tc>
            </w:tr>
          </w:tbl>
          <w:p w:rsidR="00006FE2" w:rsidRPr="00D708D3" w:rsidRDefault="00006FE2">
            <w:pPr>
              <w:rPr>
                <w:sz w:val="22"/>
              </w:rPr>
            </w:pPr>
          </w:p>
        </w:tc>
      </w:tr>
      <w:tr w:rsidR="00006FE2" w:rsidRPr="00D708D3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127"/>
              <w:gridCol w:w="7233"/>
            </w:tblGrid>
            <w:tr w:rsidR="00006FE2" w:rsidRPr="00D708D3" w:rsidTr="00D708D3">
              <w:trPr>
                <w:trHeight w:val="432"/>
              </w:trPr>
              <w:tc>
                <w:tcPr>
                  <w:tcW w:w="2127" w:type="dxa"/>
                  <w:vAlign w:val="bottom"/>
                </w:tcPr>
                <w:p w:rsidR="00006FE2" w:rsidRPr="00D708D3" w:rsidRDefault="00927558" w:rsidP="00927558">
                  <w:pPr>
                    <w:rPr>
                      <w:sz w:val="22"/>
                    </w:rPr>
                  </w:pPr>
                  <w:r w:rsidRPr="00D708D3">
                    <w:rPr>
                      <w:sz w:val="22"/>
                    </w:rPr>
                    <w:t>Nominee’s Employer:</w:t>
                  </w:r>
                </w:p>
              </w:tc>
              <w:tc>
                <w:tcPr>
                  <w:tcW w:w="7233" w:type="dxa"/>
                  <w:tcBorders>
                    <w:bottom w:val="single" w:sz="4" w:space="0" w:color="auto"/>
                  </w:tcBorders>
                  <w:vAlign w:val="bottom"/>
                </w:tcPr>
                <w:p w:rsidR="00006FE2" w:rsidRPr="00D708D3" w:rsidRDefault="00006FE2">
                  <w:pPr>
                    <w:rPr>
                      <w:sz w:val="22"/>
                    </w:rPr>
                  </w:pPr>
                </w:p>
              </w:tc>
            </w:tr>
          </w:tbl>
          <w:p w:rsidR="00006FE2" w:rsidRPr="00D708D3" w:rsidRDefault="00006FE2">
            <w:pPr>
              <w:rPr>
                <w:sz w:val="22"/>
              </w:rPr>
            </w:pPr>
          </w:p>
        </w:tc>
      </w:tr>
      <w:tr w:rsidR="00006FE2" w:rsidRPr="00D708D3">
        <w:tc>
          <w:tcPr>
            <w:tcW w:w="9360" w:type="dxa"/>
            <w:vAlign w:val="bottom"/>
          </w:tcPr>
          <w:p w:rsidR="00FD3093" w:rsidRPr="00D708D3" w:rsidRDefault="00FD3093">
            <w:pPr>
              <w:rPr>
                <w:rFonts w:cstheme="min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111"/>
              <w:gridCol w:w="5249"/>
            </w:tblGrid>
            <w:tr w:rsidR="00B423F1" w:rsidRPr="00D708D3" w:rsidTr="00A833C5">
              <w:trPr>
                <w:trHeight w:val="432"/>
              </w:trPr>
              <w:tc>
                <w:tcPr>
                  <w:tcW w:w="4111" w:type="dxa"/>
                  <w:vAlign w:val="bottom"/>
                </w:tcPr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  <w:r w:rsidRPr="00A833C5">
                    <w:rPr>
                      <w:rFonts w:cstheme="minorHAnsi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5249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B423F1" w:rsidRPr="00D708D3" w:rsidRDefault="00B423F1">
            <w:pPr>
              <w:rPr>
                <w:rFonts w:cstheme="minorHAnsi"/>
              </w:rPr>
            </w:pPr>
          </w:p>
          <w:p w:rsidR="00D708D3" w:rsidRDefault="00D708D3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1800"/>
              <w:gridCol w:w="7560"/>
            </w:tblGrid>
            <w:tr w:rsidR="00B423F1" w:rsidRPr="00D708D3" w:rsidTr="00A833C5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B423F1" w:rsidRPr="00A833C5" w:rsidRDefault="00B423F1" w:rsidP="00BD71B0">
                  <w:pPr>
                    <w:pStyle w:val="Heading3"/>
                    <w:rPr>
                      <w:rFonts w:cstheme="minorHAnsi"/>
                    </w:rPr>
                  </w:pPr>
                  <w:r w:rsidRPr="00A833C5">
                    <w:rPr>
                      <w:rFonts w:cstheme="minorHAnsi"/>
                      <w:sz w:val="24"/>
                    </w:rPr>
                    <w:t>Nominator Information</w:t>
                  </w:r>
                </w:p>
              </w:tc>
            </w:tr>
            <w:tr w:rsidR="00B423F1" w:rsidRPr="00D708D3" w:rsidTr="00BD71B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</w:p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  <w:r w:rsidRPr="00A833C5">
                    <w:rPr>
                      <w:rFonts w:cstheme="minorHAnsi"/>
                      <w:sz w:val="22"/>
                    </w:rPr>
                    <w:t>Nominator’s Name: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FD3093" w:rsidRPr="00D708D3" w:rsidRDefault="00FD3093">
            <w:pPr>
              <w:rPr>
                <w:rFonts w:cstheme="min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544"/>
              <w:gridCol w:w="5816"/>
            </w:tblGrid>
            <w:tr w:rsidR="00B423F1" w:rsidRPr="00D708D3" w:rsidTr="00A833C5">
              <w:trPr>
                <w:trHeight w:val="432"/>
              </w:trPr>
              <w:tc>
                <w:tcPr>
                  <w:tcW w:w="3544" w:type="dxa"/>
                  <w:vAlign w:val="bottom"/>
                </w:tcPr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  <w:r w:rsidRPr="00A833C5">
                    <w:rPr>
                      <w:rFonts w:cstheme="minorHAnsi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816" w:type="dxa"/>
                  <w:tcBorders>
                    <w:bottom w:val="single" w:sz="4" w:space="0" w:color="auto"/>
                  </w:tcBorders>
                  <w:vAlign w:val="bottom"/>
                </w:tcPr>
                <w:p w:rsidR="00B423F1" w:rsidRPr="00D708D3" w:rsidRDefault="00B423F1" w:rsidP="00B423F1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006FE2" w:rsidRPr="00D708D3" w:rsidRDefault="00006FE2">
            <w:pPr>
              <w:rPr>
                <w:rFonts w:cstheme="minorHAnsi"/>
              </w:rPr>
            </w:pPr>
          </w:p>
        </w:tc>
      </w:tr>
      <w:tr w:rsidR="00FD3093">
        <w:tc>
          <w:tcPr>
            <w:tcW w:w="9360" w:type="dxa"/>
            <w:vAlign w:val="bottom"/>
          </w:tcPr>
          <w:p w:rsidR="00FD3093" w:rsidRDefault="00FD3093"/>
        </w:tc>
      </w:tr>
      <w:tr w:rsidR="00927558">
        <w:tc>
          <w:tcPr>
            <w:tcW w:w="9360" w:type="dxa"/>
            <w:vAlign w:val="bottom"/>
          </w:tcPr>
          <w:p w:rsidR="00927558" w:rsidRPr="00A833C5" w:rsidRDefault="005D12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3F1" w:rsidRPr="00A833C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23F1" w:rsidRPr="00A833C5">
              <w:rPr>
                <w:sz w:val="22"/>
                <w:szCs w:val="22"/>
              </w:rPr>
              <w:t xml:space="preserve"> I give IPAC permission to inform the nominee above that I have nominated him or her for this award.</w:t>
            </w:r>
          </w:p>
        </w:tc>
      </w:tr>
      <w:tr w:rsidR="00006FE2">
        <w:tc>
          <w:tcPr>
            <w:tcW w:w="9360" w:type="dxa"/>
            <w:vAlign w:val="bottom"/>
          </w:tcPr>
          <w:p w:rsidR="00006FE2" w:rsidRPr="00A833C5" w:rsidRDefault="00006FE2">
            <w:pPr>
              <w:rPr>
                <w:sz w:val="22"/>
                <w:szCs w:val="22"/>
              </w:rPr>
            </w:pPr>
          </w:p>
        </w:tc>
      </w:tr>
      <w:tr w:rsidR="00006FE2">
        <w:trPr>
          <w:trHeight w:val="432"/>
        </w:trPr>
        <w:tc>
          <w:tcPr>
            <w:tcW w:w="9360" w:type="dxa"/>
            <w:vAlign w:val="bottom"/>
          </w:tcPr>
          <w:p w:rsidR="00006FE2" w:rsidRDefault="00006FE2"/>
        </w:tc>
      </w:tr>
    </w:tbl>
    <w:p w:rsidR="0051446D" w:rsidRDefault="0051446D">
      <w:r>
        <w:br w:type="page"/>
      </w:r>
    </w:p>
    <w:p w:rsidR="0051446D" w:rsidRDefault="0051446D">
      <w:pPr>
        <w:sectPr w:rsidR="0051446D" w:rsidSect="0051446D">
          <w:footerReference w:type="default" r:id="rId10"/>
          <w:headerReference w:type="first" r:id="rId11"/>
          <w:footerReference w:type="first" r:id="rId12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p w:rsidR="00A833C5" w:rsidRPr="00A833C5" w:rsidRDefault="00A833C5" w:rsidP="00A833C5">
      <w:pPr>
        <w:pBdr>
          <w:bottom w:val="double" w:sz="4" w:space="1" w:color="17375E"/>
        </w:pBdr>
        <w:rPr>
          <w:rFonts w:asciiTheme="majorHAnsi" w:hAnsiTheme="majorHAnsi"/>
          <w:b/>
          <w:color w:val="17375E"/>
        </w:rPr>
      </w:pPr>
      <w:r w:rsidRPr="00A833C5">
        <w:rPr>
          <w:rFonts w:asciiTheme="majorHAnsi" w:hAnsiTheme="majorHAnsi"/>
          <w:b/>
          <w:color w:val="17375E"/>
          <w:sz w:val="24"/>
        </w:rPr>
        <w:lastRenderedPageBreak/>
        <w:t>PART 2: Nominee’s CV or Resume</w:t>
      </w:r>
    </w:p>
    <w:p w:rsidR="00A833C5" w:rsidRDefault="00A833C5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>
        <w:trPr>
          <w:trHeight w:val="1296"/>
        </w:trPr>
        <w:tc>
          <w:tcPr>
            <w:tcW w:w="9360" w:type="dxa"/>
          </w:tcPr>
          <w:p w:rsidR="0051446D" w:rsidRPr="001E6F24" w:rsidRDefault="00935905" w:rsidP="0051446D">
            <w:pPr>
              <w:rPr>
                <w:sz w:val="22"/>
              </w:rPr>
            </w:pPr>
            <w:r>
              <w:rPr>
                <w:sz w:val="22"/>
              </w:rPr>
              <w:t>Submit</w:t>
            </w:r>
            <w:r w:rsidR="0051446D" w:rsidRPr="001E6F24">
              <w:rPr>
                <w:sz w:val="22"/>
              </w:rPr>
              <w:t xml:space="preserve"> the nominee’s CV or Resume (</w:t>
            </w:r>
            <w:r w:rsidR="0051446D" w:rsidRPr="001E6F24">
              <w:rPr>
                <w:i/>
                <w:sz w:val="22"/>
              </w:rPr>
              <w:t>maximum 3 pages</w:t>
            </w:r>
            <w:r w:rsidR="0051446D" w:rsidRPr="001E6F24">
              <w:rPr>
                <w:sz w:val="22"/>
              </w:rPr>
              <w:t>)</w:t>
            </w:r>
          </w:p>
          <w:p w:rsidR="0051446D" w:rsidRDefault="0051446D" w:rsidP="0051446D"/>
          <w:p w:rsidR="0051446D" w:rsidRDefault="0051446D" w:rsidP="0051446D"/>
          <w:p w:rsidR="0051446D" w:rsidRDefault="0051446D" w:rsidP="0051446D"/>
          <w:p w:rsidR="0051446D" w:rsidRDefault="0051446D" w:rsidP="0051446D"/>
          <w:p w:rsidR="0051446D" w:rsidRPr="001E6F24" w:rsidRDefault="0051446D" w:rsidP="001E6F24">
            <w:pPr>
              <w:pBdr>
                <w:bottom w:val="double" w:sz="4" w:space="1" w:color="17375E"/>
              </w:pBdr>
              <w:rPr>
                <w:rFonts w:asciiTheme="majorHAnsi" w:hAnsiTheme="majorHAnsi"/>
                <w:b/>
                <w:color w:val="17375E"/>
                <w:sz w:val="24"/>
              </w:rPr>
            </w:pPr>
            <w:r w:rsidRPr="001E6F24">
              <w:rPr>
                <w:rFonts w:asciiTheme="majorHAnsi" w:hAnsiTheme="majorHAnsi"/>
                <w:b/>
                <w:color w:val="17375E"/>
                <w:sz w:val="24"/>
              </w:rPr>
              <w:t>PART 3 – Recognition Criteria</w:t>
            </w:r>
          </w:p>
          <w:p w:rsidR="0051446D" w:rsidRDefault="0051446D" w:rsidP="0051446D"/>
          <w:p w:rsidR="0051446D" w:rsidRPr="001E6F24" w:rsidRDefault="00935905" w:rsidP="0051446D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51446D" w:rsidRPr="001E6F24">
              <w:rPr>
                <w:sz w:val="22"/>
              </w:rPr>
              <w:t>escribe how the candidate demonstrates the following: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51446D" w:rsidTr="00BD71B0">
              <w:tc>
                <w:tcPr>
                  <w:tcW w:w="4675" w:type="dxa"/>
                </w:tcPr>
                <w:p w:rsidR="0051446D" w:rsidRDefault="0051446D" w:rsidP="0051446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</w:pPr>
                  <w:r>
                    <w:t>Strong Drive for Outcomes</w:t>
                  </w:r>
                </w:p>
              </w:tc>
              <w:tc>
                <w:tcPr>
                  <w:tcW w:w="4675" w:type="dxa"/>
                </w:tcPr>
                <w:p w:rsidR="0051446D" w:rsidRDefault="0051446D" w:rsidP="0051446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4459"/>
                    </w:tabs>
                    <w:spacing w:after="60"/>
                    <w:ind w:left="527"/>
                  </w:pPr>
                  <w:r>
                    <w:t xml:space="preserve">Stewardship and Leadership </w:t>
                  </w:r>
                </w:p>
              </w:tc>
            </w:tr>
            <w:tr w:rsidR="0051446D" w:rsidTr="00BD71B0">
              <w:tc>
                <w:tcPr>
                  <w:tcW w:w="4675" w:type="dxa"/>
                </w:tcPr>
                <w:p w:rsidR="0051446D" w:rsidRDefault="0051446D" w:rsidP="0051446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</w:pPr>
                  <w:r>
                    <w:t>Strength in Strategic Thinking</w:t>
                  </w:r>
                </w:p>
              </w:tc>
              <w:tc>
                <w:tcPr>
                  <w:tcW w:w="4675" w:type="dxa"/>
                </w:tcPr>
                <w:p w:rsidR="0051446D" w:rsidRDefault="0051446D" w:rsidP="0051446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4459"/>
                    </w:tabs>
                    <w:spacing w:after="60"/>
                    <w:ind w:left="527"/>
                  </w:pPr>
                  <w:r>
                    <w:t>Innovation</w:t>
                  </w:r>
                </w:p>
              </w:tc>
            </w:tr>
            <w:tr w:rsidR="0051446D" w:rsidTr="00BD71B0">
              <w:tc>
                <w:tcPr>
                  <w:tcW w:w="4675" w:type="dxa"/>
                </w:tcPr>
                <w:p w:rsidR="0051446D" w:rsidRDefault="0051446D" w:rsidP="0051446D">
                  <w:pPr>
                    <w:pStyle w:val="ListParagraph"/>
                    <w:numPr>
                      <w:ilvl w:val="0"/>
                      <w:numId w:val="11"/>
                    </w:numPr>
                    <w:spacing w:after="60"/>
                  </w:pPr>
                  <w:r>
                    <w:t>Strength in Relationship Building</w:t>
                  </w:r>
                </w:p>
              </w:tc>
              <w:tc>
                <w:tcPr>
                  <w:tcW w:w="4675" w:type="dxa"/>
                </w:tcPr>
                <w:p w:rsidR="0051446D" w:rsidRDefault="0051446D" w:rsidP="0051446D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4459"/>
                    </w:tabs>
                    <w:spacing w:after="60"/>
                    <w:ind w:left="527"/>
                  </w:pPr>
                  <w:r>
                    <w:t>Other areas of achievement</w:t>
                  </w:r>
                </w:p>
              </w:tc>
            </w:tr>
          </w:tbl>
          <w:p w:rsidR="0051446D" w:rsidRDefault="0051446D" w:rsidP="0051446D"/>
        </w:tc>
      </w:tr>
      <w:tr w:rsidR="00006FE2">
        <w:trPr>
          <w:trHeight w:val="432"/>
        </w:trPr>
        <w:tc>
          <w:tcPr>
            <w:tcW w:w="9360" w:type="dxa"/>
            <w:vAlign w:val="bottom"/>
          </w:tcPr>
          <w:p w:rsidR="00006FE2" w:rsidRDefault="00006FE2"/>
        </w:tc>
      </w:tr>
    </w:tbl>
    <w:p w:rsidR="001E6F24" w:rsidRPr="001E6F24" w:rsidRDefault="001E6F24">
      <w:pPr>
        <w:rPr>
          <w:sz w:val="22"/>
        </w:rPr>
      </w:pPr>
      <w:r w:rsidRPr="001E6F24">
        <w:rPr>
          <w:sz w:val="22"/>
        </w:rPr>
        <w:t>Submit a narrative</w:t>
      </w:r>
      <w:r>
        <w:rPr>
          <w:sz w:val="22"/>
        </w:rPr>
        <w:t xml:space="preserve"> detailing how the individual has worked towards excellence in public service by demonst</w:t>
      </w:r>
      <w:r w:rsidR="00935905">
        <w:rPr>
          <w:sz w:val="22"/>
        </w:rPr>
        <w:t>rating the recognition criteria</w:t>
      </w:r>
      <w:r>
        <w:rPr>
          <w:sz w:val="22"/>
        </w:rPr>
        <w:t xml:space="preserve"> above (</w:t>
      </w:r>
      <w:r w:rsidRPr="001E6F24">
        <w:rPr>
          <w:i/>
          <w:sz w:val="22"/>
        </w:rPr>
        <w:t>maximum 4 pages</w:t>
      </w:r>
      <w:r>
        <w:rPr>
          <w:sz w:val="22"/>
        </w:rPr>
        <w:t>)</w:t>
      </w:r>
    </w:p>
    <w:p w:rsidR="001E6F24" w:rsidRDefault="001E6F24">
      <w:pPr>
        <w:pStyle w:val="NoSpacing"/>
      </w:pPr>
    </w:p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Default="001E6F24" w:rsidP="001E6F24"/>
    <w:p w:rsidR="00935905" w:rsidRDefault="00935905" w:rsidP="001E6F24"/>
    <w:p w:rsidR="00935905" w:rsidRDefault="00935905" w:rsidP="001E6F24">
      <w:bookmarkStart w:id="0" w:name="_GoBack"/>
      <w:bookmarkEnd w:id="0"/>
    </w:p>
    <w:p w:rsidR="00935905" w:rsidRPr="001E6F24" w:rsidRDefault="00935905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/>
    <w:p w:rsidR="001E6F24" w:rsidRPr="001E6F24" w:rsidRDefault="001E6F24" w:rsidP="001E6F24">
      <w:pPr>
        <w:tabs>
          <w:tab w:val="left" w:pos="6364"/>
        </w:tabs>
      </w:pPr>
      <w:r>
        <w:tab/>
      </w:r>
    </w:p>
    <w:p w:rsidR="00EC5B40" w:rsidRDefault="001E6F24" w:rsidP="001E6F24">
      <w:pPr>
        <w:jc w:val="center"/>
        <w:rPr>
          <w:i/>
          <w:color w:val="632323"/>
          <w:sz w:val="22"/>
        </w:rPr>
      </w:pPr>
      <w:r w:rsidRPr="001E6F24">
        <w:rPr>
          <w:i/>
          <w:color w:val="632323"/>
          <w:sz w:val="22"/>
        </w:rPr>
        <w:t xml:space="preserve">All three components above should be saved and submitted as a single file by email to </w:t>
      </w:r>
    </w:p>
    <w:p w:rsidR="00006FE2" w:rsidRDefault="005D1277" w:rsidP="001E6F24">
      <w:pPr>
        <w:jc w:val="center"/>
        <w:rPr>
          <w:i/>
          <w:color w:val="632323"/>
          <w:sz w:val="22"/>
          <w:u w:val="single"/>
        </w:rPr>
      </w:pPr>
      <w:hyperlink r:id="rId13" w:history="1">
        <w:r w:rsidR="00EC5B40">
          <w:rPr>
            <w:rStyle w:val="Hyperlink"/>
            <w:i/>
            <w:sz w:val="22"/>
          </w:rPr>
          <w:t>contact@ipac-edmonton.ca</w:t>
        </w:r>
      </w:hyperlink>
    </w:p>
    <w:p w:rsidR="001E6F24" w:rsidRPr="001E6F24" w:rsidRDefault="001E6F24" w:rsidP="001E6F24">
      <w:pPr>
        <w:jc w:val="center"/>
        <w:rPr>
          <w:sz w:val="22"/>
        </w:rPr>
      </w:pPr>
      <w:r w:rsidRPr="001E6F24">
        <w:rPr>
          <w:b/>
          <w:i/>
          <w:color w:val="632323"/>
          <w:sz w:val="24"/>
        </w:rPr>
        <w:t xml:space="preserve">The 2018 nomination deadline is on April </w:t>
      </w:r>
      <w:r w:rsidR="0064325A">
        <w:rPr>
          <w:b/>
          <w:i/>
          <w:color w:val="632323"/>
          <w:sz w:val="24"/>
        </w:rPr>
        <w:t>20</w:t>
      </w:r>
      <w:r w:rsidRPr="001E6F24">
        <w:rPr>
          <w:b/>
          <w:i/>
          <w:color w:val="632323"/>
          <w:sz w:val="24"/>
        </w:rPr>
        <w:t>, 2018</w:t>
      </w:r>
    </w:p>
    <w:sectPr w:rsidR="001E6F24" w:rsidRPr="001E6F24"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9275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05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764983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24" w:rsidRPr="001E6F24" w:rsidRDefault="001E6F24">
        <w:pPr>
          <w:pStyle w:val="Footer"/>
          <w:rPr>
            <w:sz w:val="22"/>
          </w:rPr>
        </w:pPr>
        <w:r w:rsidRPr="001E6F24">
          <w:rPr>
            <w:sz w:val="22"/>
          </w:rPr>
          <w:fldChar w:fldCharType="begin"/>
        </w:r>
        <w:r w:rsidRPr="001E6F24">
          <w:rPr>
            <w:sz w:val="22"/>
          </w:rPr>
          <w:instrText xml:space="preserve"> PAGE   \* MERGEFORMAT </w:instrText>
        </w:r>
        <w:r w:rsidRPr="001E6F24">
          <w:rPr>
            <w:sz w:val="22"/>
          </w:rPr>
          <w:fldChar w:fldCharType="separate"/>
        </w:r>
        <w:r w:rsidR="005D1277">
          <w:rPr>
            <w:noProof/>
            <w:sz w:val="22"/>
          </w:rPr>
          <w:t>2</w:t>
        </w:r>
        <w:r w:rsidRPr="001E6F24">
          <w:rPr>
            <w:noProof/>
            <w:sz w:val="22"/>
          </w:rPr>
          <w:fldChar w:fldCharType="end"/>
        </w:r>
      </w:p>
    </w:sdtContent>
  </w:sdt>
  <w:p w:rsidR="001E6F24" w:rsidRDefault="001E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EDE"/>
    <w:multiLevelType w:val="hybridMultilevel"/>
    <w:tmpl w:val="32AE94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1E6F24"/>
    <w:rsid w:val="0051446D"/>
    <w:rsid w:val="005D1277"/>
    <w:rsid w:val="0064325A"/>
    <w:rsid w:val="008B5556"/>
    <w:rsid w:val="009138E9"/>
    <w:rsid w:val="00927558"/>
    <w:rsid w:val="00935905"/>
    <w:rsid w:val="00A833C5"/>
    <w:rsid w:val="00B423F1"/>
    <w:rsid w:val="00B53021"/>
    <w:rsid w:val="00D0088F"/>
    <w:rsid w:val="00D708D3"/>
    <w:rsid w:val="00EC5B40"/>
    <w:rsid w:val="00FB2203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pac-edmon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5844F-5080-4F83-960C-1D35AFCF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2018-03-08T16:05:00Z</dcterms:created>
  <dcterms:modified xsi:type="dcterms:W3CDTF">2018-04-10T23:46:00Z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